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68" w:rsidRDefault="00697D68" w:rsidP="00697D68">
      <w:pPr>
        <w:pStyle w:val="ad"/>
        <w:tabs>
          <w:tab w:val="left" w:pos="6323"/>
        </w:tabs>
      </w:pPr>
      <w:r>
        <w:t>Положение принято</w:t>
      </w:r>
      <w:r>
        <w:tab/>
        <w:t xml:space="preserve">       Утверждено</w:t>
      </w:r>
    </w:p>
    <w:p w:rsidR="00697D68" w:rsidRDefault="00697D68" w:rsidP="00697D68">
      <w:pPr>
        <w:pStyle w:val="ad"/>
      </w:pPr>
      <w:r>
        <w:t xml:space="preserve">На заседании                                                                                                               </w:t>
      </w:r>
    </w:p>
    <w:p w:rsidR="00697D68" w:rsidRDefault="00697D68" w:rsidP="00697D68">
      <w:pPr>
        <w:pStyle w:val="ad"/>
      </w:pPr>
      <w:r>
        <w:t>Педагогического совета                                                                                            Директор школы:___________</w:t>
      </w:r>
    </w:p>
    <w:p w:rsidR="00697D68" w:rsidRDefault="00697D68" w:rsidP="00697D68">
      <w:pPr>
        <w:pStyle w:val="ad"/>
      </w:pPr>
      <w:r>
        <w:t>Протокол ___от____ __________201____г                                                             Б.М.Керимова</w:t>
      </w:r>
    </w:p>
    <w:p w:rsidR="00697D68" w:rsidRDefault="00697D68" w:rsidP="00697D68">
      <w:pPr>
        <w:pStyle w:val="ad"/>
      </w:pPr>
    </w:p>
    <w:p w:rsidR="00697D68" w:rsidRDefault="00697D68" w:rsidP="00697D68">
      <w:pPr>
        <w:pStyle w:val="ad"/>
      </w:pPr>
    </w:p>
    <w:p w:rsidR="00697D68" w:rsidRDefault="00697D68" w:rsidP="00697D68">
      <w:pPr>
        <w:pStyle w:val="ad"/>
      </w:pP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общеобразовательное учреждение</w:t>
      </w: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«Аркасская основная общеобразовательная школа»</w:t>
      </w: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</w:p>
    <w:p w:rsidR="00CB3EBC" w:rsidRPr="00946129" w:rsidRDefault="00946129" w:rsidP="00946129">
      <w:pPr>
        <w:tabs>
          <w:tab w:val="left" w:pos="4331"/>
        </w:tabs>
        <w:rPr>
          <w:rFonts w:ascii="Times New Roman" w:hAnsi="Times New Roman" w:cs="Times New Roman"/>
          <w:b/>
          <w:sz w:val="24"/>
          <w:szCs w:val="24"/>
        </w:rPr>
      </w:pPr>
      <w:r w:rsidRPr="0094612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</w:t>
      </w:r>
      <w:r w:rsidR="00CB3EBC" w:rsidRPr="00946129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CB3EBC" w:rsidRPr="00946129" w:rsidRDefault="00CB3EBC" w:rsidP="00946129">
      <w:pPr>
        <w:tabs>
          <w:tab w:val="left" w:pos="433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29">
        <w:rPr>
          <w:rFonts w:ascii="Times New Roman" w:hAnsi="Times New Roman" w:cs="Times New Roman"/>
          <w:b/>
          <w:sz w:val="24"/>
          <w:szCs w:val="24"/>
        </w:rPr>
        <w:t>ПРИЕМА ГРАЖДАН НА ОБУЧЕНИЕ ПО ОБРАЗОВАТЕЛЬНЫМ ПРОГРАММАМ</w:t>
      </w:r>
    </w:p>
    <w:p w:rsidR="00CB3EBC" w:rsidRPr="00946129" w:rsidRDefault="00CB3EBC" w:rsidP="00946129">
      <w:pPr>
        <w:tabs>
          <w:tab w:val="left" w:pos="433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b/>
          <w:sz w:val="24"/>
          <w:szCs w:val="24"/>
        </w:rPr>
        <w:t>НАЧАЛЬНОГО ОБЩЕГО, ОСНОВНОГО ОБЩЕГО ОБРАЗОВАНИЯ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1. Правила приема граждан на обучение по образовательным программам начального общего, основного общего образования (далее  -  Порядок) регламентируют прием граждан Российской  Федерации  (д</w:t>
      </w:r>
      <w:r w:rsidR="00946129">
        <w:rPr>
          <w:rFonts w:ascii="Times New Roman" w:hAnsi="Times New Roman" w:cs="Times New Roman"/>
          <w:sz w:val="24"/>
          <w:szCs w:val="24"/>
        </w:rPr>
        <w:t>алее  -  граждане,  дети)  в  МКОУ  «Аркасская</w:t>
      </w:r>
      <w:r w:rsidRPr="00946129">
        <w:rPr>
          <w:rFonts w:ascii="Times New Roman" w:hAnsi="Times New Roman" w:cs="Times New Roman"/>
          <w:sz w:val="24"/>
          <w:szCs w:val="24"/>
        </w:rPr>
        <w:t xml:space="preserve">  основная общеоб</w:t>
      </w:r>
      <w:r w:rsidR="00946129">
        <w:rPr>
          <w:rFonts w:ascii="Times New Roman" w:hAnsi="Times New Roman" w:cs="Times New Roman"/>
          <w:sz w:val="24"/>
          <w:szCs w:val="24"/>
        </w:rPr>
        <w:t>разовательная  школа »(далее  МК</w:t>
      </w:r>
      <w:r w:rsidRPr="00946129">
        <w:rPr>
          <w:rFonts w:ascii="Times New Roman" w:hAnsi="Times New Roman" w:cs="Times New Roman"/>
          <w:sz w:val="24"/>
          <w:szCs w:val="24"/>
        </w:rPr>
        <w:t xml:space="preserve">ОУ </w:t>
      </w:r>
      <w:r w:rsidR="00946129">
        <w:rPr>
          <w:rFonts w:ascii="Times New Roman" w:hAnsi="Times New Roman" w:cs="Times New Roman"/>
          <w:sz w:val="24"/>
          <w:szCs w:val="24"/>
        </w:rPr>
        <w:t>«Аркасская  ООШ»)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Правила  приема  на  обучение  по  основным  общеобразовательным  программам обеспечивают  прием  граждан,  имеющих  право  на  получение  общего  образования соответствующего  уровня  и  проживающих  на  т</w:t>
      </w:r>
      <w:r>
        <w:rPr>
          <w:rFonts w:ascii="Times New Roman" w:hAnsi="Times New Roman" w:cs="Times New Roman"/>
          <w:sz w:val="24"/>
          <w:szCs w:val="24"/>
        </w:rPr>
        <w:t>ерритории,  закрепленной  за  МК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«Аркасская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 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. В приеме может быть отказано только по причине отсутствия свободных мест, за исключением  случаев,  предусмотренных  частями  5  и  6  статьи  67  и  статьей  88 Федерального  закона  от  29  декабря  2012  г.  N  273-ФЗ  "Об  образовании  в  Российской Федерации"  (Собрание  законодательства  Российской  Федерации,  2012,  N  53,  ст.  7598; 2013, N 19, ст. 2326; N 23, ст. 2878; N 27, ст. 3462; N 30, ст. </w:t>
      </w:r>
      <w:r>
        <w:rPr>
          <w:rFonts w:ascii="Times New Roman" w:hAnsi="Times New Roman" w:cs="Times New Roman"/>
          <w:sz w:val="24"/>
          <w:szCs w:val="24"/>
        </w:rPr>
        <w:t xml:space="preserve">4036; N 48, ст. 6165). 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Прием  на  обучение  по  основным общеобразовательным  программам  проводится на  общедоступной  основе,  если  иное  не  предусмотрено  Федеральным  законом  от  29 декабря  2012  г.  N  273-ФЗ  "Об  образовании  в  Российской  Федерации"  (Собрание законодательства Российской Федерации, 2012, N 53, ст. 7598; 2013, N 19, ст. 2326; N 23, ст. 2878; N 27, ст. 3462; N 30, ст. 4036; N 48, ст. 6165).Организация индивидуального отбора при приеме для получения основного общего образования не допускается.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«Аркасская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 обязана ознакомить поступающего и (или) его родителей (законных  представителей)  со  своим  уставом,  с  лицензией  на  осуществление образовательной  деятельности,  со  свидетельством  о  государственной  аккредитации,  с образовательными  программами  и  другими  документами,  регламентирующими организацию  и  осуществление  образовательной  деятельности,  права  и  обязанности обучающих</w:t>
      </w:r>
      <w:r>
        <w:rPr>
          <w:rFonts w:ascii="Times New Roman" w:hAnsi="Times New Roman" w:cs="Times New Roman"/>
          <w:sz w:val="24"/>
          <w:szCs w:val="24"/>
        </w:rPr>
        <w:t>ся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3EBC" w:rsidRPr="00946129">
        <w:rPr>
          <w:rFonts w:ascii="Times New Roman" w:hAnsi="Times New Roman" w:cs="Times New Roman"/>
          <w:sz w:val="24"/>
          <w:szCs w:val="24"/>
        </w:rPr>
        <w:t>.  С  целью  проведения  организованного  приема  граждан  в  первый  класс размещается  на 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рмационном  стенде,  </w:t>
      </w:r>
    </w:p>
    <w:p w:rsid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информация о:количестве  мест  в  п</w:t>
      </w:r>
      <w:r w:rsidR="00946129">
        <w:rPr>
          <w:rFonts w:ascii="Times New Roman" w:hAnsi="Times New Roman" w:cs="Times New Roman"/>
          <w:sz w:val="24"/>
          <w:szCs w:val="24"/>
        </w:rPr>
        <w:t xml:space="preserve">ервом  классе 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 xml:space="preserve">наличии  свободных  мест  для  приема  детей, 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Прием граждан в  МКОУ «Аркасская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  осуществляется по личному заявлению 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lastRenderedPageBreak/>
        <w:t>родителя  (законного  представителя)  ребенка  при  предъявлении  оригинала  документа, удостоверяющего  личность  родителя  (законного  представителя),  либо  оригинала документа, удостоверяющего личность иностранного гражданина и лица без гражданства в  Российской  Федерации в  соответствии  со  статьей  10  Федерального закона от  25  июля 2002  г.  N  115-ФЗ  "О  правовом  положении  иностранных  граждан  в  Российской Федерации" (Собрание законодательства Российской Федерации, 2002, N 30, ст. 3032)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В  заявлении  родителями  (законными  представителями)  ребенка  указываются следующие сведения: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в)  фамилия,  имя,  отчество  (последнее  -  при  наличии)  родителей  (законных представителей) ребенка;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 );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 xml:space="preserve">Копии предъявляемых при </w:t>
      </w:r>
      <w:r w:rsidR="00991AFC">
        <w:rPr>
          <w:rFonts w:ascii="Times New Roman" w:hAnsi="Times New Roman" w:cs="Times New Roman"/>
          <w:sz w:val="24"/>
          <w:szCs w:val="24"/>
        </w:rPr>
        <w:t>приеме документов хранятся в  МКОУ «Аркасская</w:t>
      </w:r>
      <w:r w:rsidRPr="00946129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на время обучения ребенка.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3EBC" w:rsidRPr="00946129">
        <w:rPr>
          <w:rFonts w:ascii="Times New Roman" w:hAnsi="Times New Roman" w:cs="Times New Roman"/>
          <w:sz w:val="24"/>
          <w:szCs w:val="24"/>
        </w:rPr>
        <w:t>.  Родители  (законные  представители)  детей  имеют  право  по  своему  усмотрению представлять другие документы.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B3EBC" w:rsidRPr="00946129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 с лицензией на осуществление  образовательной  деятельности,  свидетельством  о  государственной аккредитации,</w:t>
      </w:r>
      <w:r>
        <w:rPr>
          <w:rFonts w:ascii="Times New Roman" w:hAnsi="Times New Roman" w:cs="Times New Roman"/>
          <w:sz w:val="24"/>
          <w:szCs w:val="24"/>
        </w:rPr>
        <w:t xml:space="preserve">  уставом школы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 фиксируется  в  заявлении  о  приеме  и заверяется личной подписью родителей (законных представителей) ребенка.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Подписью  родителей  (законных  представителей)  ребенка  фиксируется  также согласие  на  обработку  их  персональных  данных  и  персональных  данных  ребенка  в порядке, установленном законодательством Российской Федерации.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Прием  заявлений  в  первый  класс  для  граждан,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начинается не позднее 1 февраля и завершается не позднее 30 июня текуще го года.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Зачисление  оформляется  приказом  в  течение  7  рабочих  дней  после  приема документов.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.  Дети  с  ограниченными  возможностями  здоровья  принимаются  на  обучение  по адаптированной  основной  общеобразовательной  программе  только  с  согласия  их родителей  (законных  представителей)  и  на  основании  рекомендаций  психолого -медико-педагогической комиссии. 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B3EBC" w:rsidRPr="00946129">
        <w:rPr>
          <w:rFonts w:ascii="Times New Roman" w:hAnsi="Times New Roman" w:cs="Times New Roman"/>
          <w:sz w:val="24"/>
          <w:szCs w:val="24"/>
        </w:rPr>
        <w:t>.  Документы,  представленные  родителями  (законными  представителями)  детей, регистрируются  в  журнале  приема  заявлений.  После  регистрации  заявления  родителям (законным  представителям)  детей  выдается  расписка  в  получении  документов, содержащая информацию о регистрационном номере за</w:t>
      </w:r>
      <w:r>
        <w:rPr>
          <w:rFonts w:ascii="Times New Roman" w:hAnsi="Times New Roman" w:cs="Times New Roman"/>
          <w:sz w:val="24"/>
          <w:szCs w:val="24"/>
        </w:rPr>
        <w:t>явления о приеме ребенка в МК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«Аркасская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ООШ», о перечне представленных документов. Расписка заверяется подписью должностного лица, ответственного за прием документов, и печатью 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Приказ  о  приеме  детей  на  обучение  размещается  на  информационном  стенде  в день издания.</w:t>
      </w:r>
    </w:p>
    <w:p w:rsidR="00D65B65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B3EBC" w:rsidRPr="00946129">
        <w:rPr>
          <w:rFonts w:ascii="Times New Roman" w:hAnsi="Times New Roman" w:cs="Times New Roman"/>
          <w:sz w:val="24"/>
          <w:szCs w:val="24"/>
        </w:rPr>
        <w:t>. На  каж</w:t>
      </w:r>
      <w:r>
        <w:rPr>
          <w:rFonts w:ascii="Times New Roman" w:hAnsi="Times New Roman" w:cs="Times New Roman"/>
          <w:sz w:val="24"/>
          <w:szCs w:val="24"/>
        </w:rPr>
        <w:t>дого ребенка, зачисленного в  МКОУ «Аркасская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ООШ», заводится личное дело, в котором хранятся все сданные документы.</w:t>
      </w:r>
    </w:p>
    <w:sectPr w:rsidR="00D65B65" w:rsidRPr="00946129" w:rsidSect="00410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352" w:rsidRDefault="00320352" w:rsidP="00AB76B9">
      <w:pPr>
        <w:spacing w:after="0" w:line="240" w:lineRule="auto"/>
      </w:pPr>
      <w:r>
        <w:separator/>
      </w:r>
    </w:p>
  </w:endnote>
  <w:endnote w:type="continuationSeparator" w:id="1">
    <w:p w:rsidR="00320352" w:rsidRDefault="00320352" w:rsidP="00AB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352" w:rsidRDefault="00320352" w:rsidP="00AB76B9">
      <w:pPr>
        <w:spacing w:after="0" w:line="240" w:lineRule="auto"/>
      </w:pPr>
      <w:r>
        <w:separator/>
      </w:r>
    </w:p>
  </w:footnote>
  <w:footnote w:type="continuationSeparator" w:id="1">
    <w:p w:rsidR="00320352" w:rsidRDefault="00320352" w:rsidP="00AB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434B"/>
    <w:multiLevelType w:val="hybridMultilevel"/>
    <w:tmpl w:val="1F6026D8"/>
    <w:lvl w:ilvl="0" w:tplc="2BEECE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F41"/>
    <w:rsid w:val="00022225"/>
    <w:rsid w:val="00051B05"/>
    <w:rsid w:val="00054762"/>
    <w:rsid w:val="00055AE2"/>
    <w:rsid w:val="00062B0A"/>
    <w:rsid w:val="000E5F41"/>
    <w:rsid w:val="0015352C"/>
    <w:rsid w:val="00164845"/>
    <w:rsid w:val="00192FE6"/>
    <w:rsid w:val="001E2B64"/>
    <w:rsid w:val="001E2D97"/>
    <w:rsid w:val="002C6A7B"/>
    <w:rsid w:val="002F31E6"/>
    <w:rsid w:val="00320352"/>
    <w:rsid w:val="004107F5"/>
    <w:rsid w:val="00412AD0"/>
    <w:rsid w:val="00424C6B"/>
    <w:rsid w:val="004568F2"/>
    <w:rsid w:val="004A08E7"/>
    <w:rsid w:val="004E4893"/>
    <w:rsid w:val="00522058"/>
    <w:rsid w:val="00585658"/>
    <w:rsid w:val="005B3506"/>
    <w:rsid w:val="005E3DE5"/>
    <w:rsid w:val="005F60B7"/>
    <w:rsid w:val="00611B42"/>
    <w:rsid w:val="00697D68"/>
    <w:rsid w:val="00731C21"/>
    <w:rsid w:val="00761B19"/>
    <w:rsid w:val="00770543"/>
    <w:rsid w:val="007A2DFC"/>
    <w:rsid w:val="007E24B1"/>
    <w:rsid w:val="008804D0"/>
    <w:rsid w:val="008B0D46"/>
    <w:rsid w:val="0094588D"/>
    <w:rsid w:val="00946129"/>
    <w:rsid w:val="00991AFC"/>
    <w:rsid w:val="009B3075"/>
    <w:rsid w:val="009B392C"/>
    <w:rsid w:val="009C2C46"/>
    <w:rsid w:val="009F7DFA"/>
    <w:rsid w:val="00A554CE"/>
    <w:rsid w:val="00A84740"/>
    <w:rsid w:val="00AB76B9"/>
    <w:rsid w:val="00AD76B2"/>
    <w:rsid w:val="00C66241"/>
    <w:rsid w:val="00CA768E"/>
    <w:rsid w:val="00CB3EBC"/>
    <w:rsid w:val="00CF2EEE"/>
    <w:rsid w:val="00D65B65"/>
    <w:rsid w:val="00DA7AAA"/>
    <w:rsid w:val="00DB22EF"/>
    <w:rsid w:val="00DB7771"/>
    <w:rsid w:val="00DC0C0D"/>
    <w:rsid w:val="00DF165E"/>
    <w:rsid w:val="00DF18E8"/>
    <w:rsid w:val="00E14548"/>
    <w:rsid w:val="00EC60F7"/>
    <w:rsid w:val="00F24589"/>
    <w:rsid w:val="00F2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4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0E5F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E5F41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B0D46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AB76B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B76B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B76B9"/>
    <w:rPr>
      <w:vertAlign w:val="superscript"/>
    </w:rPr>
  </w:style>
  <w:style w:type="paragraph" w:styleId="ab">
    <w:name w:val="List Paragraph"/>
    <w:basedOn w:val="a"/>
    <w:uiPriority w:val="34"/>
    <w:qFormat/>
    <w:rsid w:val="00761B19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locked/>
    <w:rsid w:val="0069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c"/>
    <w:qFormat/>
    <w:rsid w:val="00697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AAC-EA31-458C-8E08-586268DA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comp5</cp:lastModifiedBy>
  <cp:revision>6</cp:revision>
  <cp:lastPrinted>2015-04-20T09:16:00Z</cp:lastPrinted>
  <dcterms:created xsi:type="dcterms:W3CDTF">2015-04-20T06:39:00Z</dcterms:created>
  <dcterms:modified xsi:type="dcterms:W3CDTF">2015-04-20T09:17:00Z</dcterms:modified>
</cp:coreProperties>
</file>