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DA3" w:rsidRPr="000A5DA3" w:rsidRDefault="000A5DA3" w:rsidP="000A5DA3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0A5DA3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Российское общество в Петровскую эпоху 8 класс</w:t>
      </w:r>
    </w:p>
    <w:p w:rsidR="000A5DA3" w:rsidRPr="000A5DA3" w:rsidRDefault="000A5DA3" w:rsidP="000A5DA3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0A5DA3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Российское общество в Петровскую эпоху для учащихся 8 класса с ответами. Те</w:t>
      </w:r>
      <w:proofErr w:type="gramStart"/>
      <w:r w:rsidRPr="000A5DA3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0A5DA3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10 заданий.</w:t>
      </w:r>
    </w:p>
    <w:p w:rsidR="000A5DA3" w:rsidRPr="000A5DA3" w:rsidRDefault="000A5DA3" w:rsidP="000A5DA3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0A5DA3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0A5DA3" w:rsidRPr="000A5DA3" w:rsidRDefault="000A5DA3" w:rsidP="000A5DA3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0A5DA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Какова была продолжительность службы дворян </w:t>
        </w:r>
        <w:proofErr w:type="gramStart"/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 начале</w:t>
        </w:r>
        <w:proofErr w:type="gramEnd"/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XVIII в.?</w:t>
        </w:r>
      </w:ins>
    </w:p>
    <w:p w:rsidR="000A5DA3" w:rsidRPr="000A5DA3" w:rsidRDefault="000A5DA3" w:rsidP="000A5DA3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дворяне имели право не служить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дворяне служили два года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дворяне служили 25 лет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служба была пожизненной</w:t>
        </w:r>
      </w:ins>
    </w:p>
    <w:p w:rsidR="000A5DA3" w:rsidRPr="000A5DA3" w:rsidRDefault="000A5DA3" w:rsidP="000A5DA3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0A5DA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Отметьте новое положение в статусе дворян, которое появи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лось в годы правления Петра I.</w:t>
        </w:r>
      </w:ins>
    </w:p>
    <w:p w:rsidR="000A5DA3" w:rsidRPr="000A5DA3" w:rsidRDefault="000A5DA3" w:rsidP="000A5DA3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дворяне обязаны были учиться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дворяне должны были отработать год в монастырях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3) </w:t>
        </w:r>
        <w:proofErr w:type="gramEnd"/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дворяне отдавали часть поместий и вотчин в пользу крестьян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дворяне взамен государственной службы могли отпу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стить на свободу крестьян</w:t>
        </w:r>
      </w:ins>
    </w:p>
    <w:p w:rsidR="000A5DA3" w:rsidRPr="000A5DA3" w:rsidRDefault="000A5DA3" w:rsidP="000A5DA3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0A5DA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назывался документ, позволявший сделать карьеру и достичь дворянского звания людям низших сословий?</w:t>
        </w:r>
      </w:ins>
    </w:p>
    <w:p w:rsidR="000A5DA3" w:rsidRPr="000A5DA3" w:rsidRDefault="000A5DA3" w:rsidP="000A5DA3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Судебник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Табель о рангах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Соборное уложение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Манифест о дворянах</w:t>
        </w:r>
      </w:ins>
    </w:p>
    <w:p w:rsidR="000A5DA3" w:rsidRPr="000A5DA3" w:rsidRDefault="000A5DA3" w:rsidP="000A5DA3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0A5DA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 Пётр I учредил в российских городах магистраты?</w:t>
        </w:r>
      </w:ins>
    </w:p>
    <w:p w:rsidR="000A5DA3" w:rsidRPr="000A5DA3" w:rsidRDefault="000A5DA3" w:rsidP="000A5DA3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1700 г.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1703 г.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1720 г.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1726 г.</w:t>
        </w:r>
      </w:ins>
    </w:p>
    <w:p w:rsidR="000A5DA3" w:rsidRPr="000A5DA3" w:rsidRDefault="000A5DA3" w:rsidP="000A5DA3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0A5DA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Кто входил в категорию «подлых» граждан согласно «Регламенту Главного магистрата»?</w:t>
        </w:r>
      </w:ins>
    </w:p>
    <w:p w:rsidR="000A5DA3" w:rsidRPr="000A5DA3" w:rsidRDefault="000A5DA3" w:rsidP="000A5DA3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люди без строгих моральных принципов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люди, которые были наказаны за уголовные преступления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крестьяне, переехавшие в город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горожане, которые нанимались на «чёрные работы»</w:t>
        </w:r>
      </w:ins>
    </w:p>
    <w:p w:rsidR="000A5DA3" w:rsidRPr="000A5DA3" w:rsidRDefault="000A5DA3" w:rsidP="000A5DA3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0A5DA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Почему в начале XVIII в. российские города не получили настоящего самоуправления?</w:t>
        </w:r>
      </w:ins>
    </w:p>
    <w:p w:rsidR="000A5DA3" w:rsidRPr="000A5DA3" w:rsidRDefault="000A5DA3" w:rsidP="000A5DA3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горожане оставались в подчинении у провинциальных и городовых начальников-воевод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города стремились к полному подчинению государству и церкви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города формально были независимы и самостоятельны, государство не могло влиять на жизнь города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 городах вообще не было выборных должностей</w:t>
        </w:r>
      </w:ins>
    </w:p>
    <w:p w:rsidR="000A5DA3" w:rsidRPr="000A5DA3" w:rsidRDefault="000A5DA3" w:rsidP="000A5DA3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0A5DA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изменилась система налогообложения крестьян в годы правления Петра I?</w:t>
        </w:r>
      </w:ins>
    </w:p>
    <w:p w:rsidR="000A5DA3" w:rsidRPr="000A5DA3" w:rsidRDefault="000A5DA3" w:rsidP="000A5DA3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число налогов и сборов сократилось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число налогов и сборов увеличилось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налоги и сборы остались прежними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государство полностью отменило все налоги с крестьян</w:t>
        </w:r>
      </w:ins>
    </w:p>
    <w:p w:rsidR="000A5DA3" w:rsidRPr="000A5DA3" w:rsidRDefault="000A5DA3" w:rsidP="000A5DA3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0A5DA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называлась система формирования армии из крестьян, сложившаяся в годы правления Петра I?</w:t>
        </w:r>
      </w:ins>
    </w:p>
    <w:p w:rsidR="000A5DA3" w:rsidRPr="000A5DA3" w:rsidRDefault="000A5DA3" w:rsidP="000A5DA3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ополчение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рекрутские наборы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административные наборы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служба по контракту</w:t>
        </w:r>
      </w:ins>
    </w:p>
    <w:p w:rsidR="000A5DA3" w:rsidRPr="000A5DA3" w:rsidRDefault="000A5DA3" w:rsidP="000A5DA3">
      <w:pPr>
        <w:shd w:val="clear" w:color="auto" w:fill="FFFFFF"/>
        <w:spacing w:after="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0A5DA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 назывался государственный чиновник, в функции которого входило изыскание источников доходов для государства?</w:t>
        </w:r>
      </w:ins>
    </w:p>
    <w:p w:rsidR="000A5DA3" w:rsidRPr="000A5DA3" w:rsidRDefault="000A5DA3" w:rsidP="000A5DA3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выдумщик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изобретатель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</w:t>
        </w:r>
        <w:proofErr w:type="spellStart"/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прибыльщик</w:t>
        </w:r>
        <w:proofErr w:type="spellEnd"/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налоговик</w:t>
        </w:r>
      </w:ins>
    </w:p>
    <w:p w:rsidR="000A5DA3" w:rsidRPr="000A5DA3" w:rsidRDefault="000A5DA3" w:rsidP="000A5DA3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0A5DA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Почему Пётр I разрешил владельцам заводов и мануфактур покупать крестьян?</w:t>
        </w:r>
      </w:ins>
    </w:p>
    <w:p w:rsidR="000A5DA3" w:rsidRPr="000A5DA3" w:rsidRDefault="000A5DA3" w:rsidP="000A5DA3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 стране не хватало свободных рабочих рук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для развития сельского хозяйства страны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крестьяне обращались к царю с просьбой работать на ма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нуфактурах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крестьяне не соглашались работать за предлагаемую владельцем мануфактуры оплату</w:t>
        </w:r>
      </w:ins>
    </w:p>
    <w:p w:rsidR="000A5DA3" w:rsidRPr="000A5DA3" w:rsidRDefault="000A5DA3" w:rsidP="000A5DA3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2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3" w:author="Unknown">
        <w:r w:rsidRPr="000A5DA3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lastRenderedPageBreak/>
          <w:t>2 вариант</w:t>
        </w:r>
      </w:ins>
    </w:p>
    <w:p w:rsidR="000A5DA3" w:rsidRPr="000A5DA3" w:rsidRDefault="000A5DA3" w:rsidP="000A5DA3">
      <w:pPr>
        <w:shd w:val="clear" w:color="auto" w:fill="FFFFFF"/>
        <w:spacing w:after="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0A5DA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чём заключалось значение Указа о единонаследии 1714 г.?</w:t>
        </w:r>
      </w:ins>
    </w:p>
    <w:p w:rsidR="000A5DA3" w:rsidRPr="000A5DA3" w:rsidRDefault="000A5DA3" w:rsidP="000A5DA3">
      <w:pPr>
        <w:shd w:val="clear" w:color="auto" w:fill="FFFFFF"/>
        <w:spacing w:after="39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дворянин назначал единственного наследника, который был обязан идти на государственную службу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дворянин мог передать наследство только одному из воз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можных наследников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3) </w:t>
        </w:r>
        <w:proofErr w:type="gramEnd"/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дворянин обязан был разделить наследство поровну между всеми наследниками, не отдавая никому предпо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чтения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дворянин был обязан отдать всё своё имущество по на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следству государству</w:t>
        </w:r>
      </w:ins>
    </w:p>
    <w:p w:rsidR="000A5DA3" w:rsidRPr="000A5DA3" w:rsidRDefault="000A5DA3" w:rsidP="000A5DA3">
      <w:pPr>
        <w:shd w:val="clear" w:color="auto" w:fill="FFFFFF"/>
        <w:spacing w:after="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0A5DA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Каковы были служебные обязанности дворян в годы правления Петра I?</w:t>
        </w:r>
      </w:ins>
    </w:p>
    <w:p w:rsidR="000A5DA3" w:rsidRPr="000A5DA3" w:rsidRDefault="000A5DA3" w:rsidP="000A5DA3">
      <w:pPr>
        <w:shd w:val="clear" w:color="auto" w:fill="FFFFFF"/>
        <w:spacing w:after="39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дворяне были обязаны служить либо в армии, либо на государственной службе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2) </w:t>
        </w:r>
        <w:proofErr w:type="gramEnd"/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дворяне освобождались от всех видов службы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дворяне могли выбирать, в каком государстве будут не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сти службу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дворяне служили семь лет, потом получали пенсию от государства</w:t>
        </w:r>
      </w:ins>
    </w:p>
    <w:p w:rsidR="000A5DA3" w:rsidRPr="000A5DA3" w:rsidRDefault="000A5DA3" w:rsidP="000A5DA3">
      <w:pPr>
        <w:shd w:val="clear" w:color="auto" w:fill="FFFFFF"/>
        <w:spacing w:after="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0A5DA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Какой принцип прохождения службы вводила Табель о рангах?</w:t>
        </w:r>
      </w:ins>
    </w:p>
    <w:p w:rsidR="000A5DA3" w:rsidRPr="000A5DA3" w:rsidRDefault="000A5DA3" w:rsidP="000A5DA3">
      <w:pPr>
        <w:shd w:val="clear" w:color="auto" w:fill="FFFFFF"/>
        <w:spacing w:after="39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знатности рода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выслуги лет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родовитости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близости к государю</w:t>
        </w:r>
      </w:ins>
    </w:p>
    <w:p w:rsidR="000A5DA3" w:rsidRPr="000A5DA3" w:rsidRDefault="000A5DA3" w:rsidP="000A5DA3">
      <w:pPr>
        <w:shd w:val="clear" w:color="auto" w:fill="FFFFFF"/>
        <w:spacing w:after="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0A5DA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 был издан Регламент «Главного магистрата», разделявший жителей города на «регулярных» граждан и «подлых»?</w:t>
        </w:r>
      </w:ins>
    </w:p>
    <w:p w:rsidR="000A5DA3" w:rsidRPr="000A5DA3" w:rsidRDefault="000A5DA3" w:rsidP="000A5DA3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1700 г.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1703 г.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1721 г.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1726 г.</w:t>
        </w:r>
      </w:ins>
    </w:p>
    <w:p w:rsidR="000A5DA3" w:rsidRPr="000A5DA3" w:rsidRDefault="000A5DA3" w:rsidP="000A5DA3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0A5DA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Что осложняло работу городского магистрата </w:t>
        </w:r>
        <w:proofErr w:type="gramStart"/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 начале</w:t>
        </w:r>
        <w:proofErr w:type="gramEnd"/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XVIII в., почему служба магистратов имела слабые возмож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ности для развития города?</w:t>
        </w:r>
      </w:ins>
    </w:p>
    <w:p w:rsidR="000A5DA3" w:rsidRPr="000A5DA3" w:rsidRDefault="000A5DA3" w:rsidP="000A5DA3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магистраты были полностью самостоятельны, не контро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лировались государством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магистраты должны были действовать строго по образцу городских структур Западной Европы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у магистратов не было гарантированных законом источ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ников ДОХОДОВ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4) магистраты могли оставлять полученные в городе нало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ги в собственной казне, из-за чего государство не имело влияния на эти структуры</w:t>
        </w:r>
      </w:ins>
    </w:p>
    <w:p w:rsidR="000A5DA3" w:rsidRPr="000A5DA3" w:rsidRDefault="000A5DA3" w:rsidP="000A5DA3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0A5DA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чём состояла особенность российских городов начала XVIII в. по сравнению с городами Европы?</w:t>
        </w:r>
      </w:ins>
    </w:p>
    <w:p w:rsidR="000A5DA3" w:rsidRPr="000A5DA3" w:rsidRDefault="000A5DA3" w:rsidP="000A5DA3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российские города обладали значительным числом воль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ностей и привилегий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российские города юридически не входили в состав госу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дарства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российские города не подчинялись церковным правилам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российские города были военно-административными центрами</w:t>
        </w:r>
      </w:ins>
    </w:p>
    <w:p w:rsidR="000A5DA3" w:rsidRPr="000A5DA3" w:rsidRDefault="000A5DA3" w:rsidP="000A5DA3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0A5DA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В правление Петра I для </w:t>
        </w:r>
        <w:proofErr w:type="gramStart"/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контроля за</w:t>
        </w:r>
        <w:proofErr w:type="gramEnd"/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крепостными крестья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нами были введены новые документы. Как они назывались?</w:t>
        </w:r>
      </w:ins>
    </w:p>
    <w:p w:rsidR="000A5DA3" w:rsidRPr="000A5DA3" w:rsidRDefault="000A5DA3" w:rsidP="000A5DA3">
      <w:pPr>
        <w:shd w:val="clear" w:color="auto" w:fill="FFFFFF"/>
        <w:spacing w:after="39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удостоверения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перечни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паспорта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векселя</w:t>
        </w:r>
      </w:ins>
    </w:p>
    <w:p w:rsidR="000A5DA3" w:rsidRPr="000A5DA3" w:rsidRDefault="000A5DA3" w:rsidP="000A5DA3">
      <w:pPr>
        <w:shd w:val="clear" w:color="auto" w:fill="FFFFFF"/>
        <w:spacing w:after="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0A5DA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Чем занимались </w:t>
        </w:r>
        <w:proofErr w:type="gramStart"/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государственные</w:t>
        </w:r>
        <w:proofErr w:type="gramEnd"/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чиновники-</w:t>
        </w:r>
        <w:proofErr w:type="spellStart"/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прибыльщики</w:t>
        </w:r>
        <w:proofErr w:type="spellEnd"/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?</w:t>
        </w:r>
      </w:ins>
    </w:p>
    <w:p w:rsidR="000A5DA3" w:rsidRPr="000A5DA3" w:rsidRDefault="000A5DA3" w:rsidP="000A5DA3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работали за крестьян, которые не могли трудиться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придумывали новые виды налогов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подсчитывали прибыль владельцев мануфактур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вели переговоры с представителями торговцев других го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сударств</w:t>
        </w:r>
      </w:ins>
    </w:p>
    <w:p w:rsidR="000A5DA3" w:rsidRPr="000A5DA3" w:rsidRDefault="000A5DA3" w:rsidP="000A5DA3">
      <w:pPr>
        <w:shd w:val="clear" w:color="auto" w:fill="FFFFFF"/>
        <w:spacing w:after="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0A5DA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 чем была связана перепись податного населения 1718- 1724 гг.?</w:t>
        </w:r>
      </w:ins>
    </w:p>
    <w:p w:rsidR="000A5DA3" w:rsidRPr="000A5DA3" w:rsidRDefault="000A5DA3" w:rsidP="000A5DA3">
      <w:pPr>
        <w:shd w:val="clear" w:color="auto" w:fill="FFFFFF"/>
        <w:spacing w:after="39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с введением нового налога </w:t>
        </w:r>
        <w:proofErr w:type="gramStart"/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-п</w:t>
        </w:r>
        <w:proofErr w:type="gramEnd"/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одушной подати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с попытками государства ввести всеобщее образование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 введением государственной программы экономическо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го развития страны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 целью переложить обязанности крестьян на представи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телей дворянского сословия</w:t>
        </w:r>
      </w:ins>
    </w:p>
    <w:p w:rsidR="000A5DA3" w:rsidRPr="000A5DA3" w:rsidRDefault="000A5DA3" w:rsidP="000A5DA3">
      <w:pPr>
        <w:shd w:val="clear" w:color="auto" w:fill="FFFFFF"/>
        <w:spacing w:after="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0A5DA3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Почему в годы правления Петра I увеличилось массовое бегство крестьян как форма протеста?</w:t>
        </w:r>
      </w:ins>
    </w:p>
    <w:p w:rsidR="000A5DA3" w:rsidRPr="000A5DA3" w:rsidRDefault="000A5DA3" w:rsidP="000A5DA3">
      <w:pPr>
        <w:shd w:val="clear" w:color="auto" w:fill="FFFFFF"/>
        <w:spacing w:after="39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крестьяне были недовольны внешней политикой Петра I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увеличилось число налогов и обязанностей крестьян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крестьяне стремились участвовать в освоении Сибири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крестьяне не могли в деревне потратить заработанные средства, поэтому бежали в город</w:t>
        </w:r>
      </w:ins>
    </w:p>
    <w:p w:rsidR="000A5DA3" w:rsidRPr="000A5DA3" w:rsidRDefault="000A5DA3" w:rsidP="000A5DA3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0A5DA3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lastRenderedPageBreak/>
          <w:t>Ответы на тест по истории Российское общество в Петровскую эпоху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0A5DA3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1-4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5-4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8-2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9-3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10-1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0A5DA3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3-2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5-3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6-4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7-3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8-2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9-1</w:t>
        </w:r>
        <w:r w:rsidRPr="000A5DA3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10-2</w:t>
        </w:r>
      </w:ins>
    </w:p>
    <w:p w:rsidR="005D218F" w:rsidRDefault="005D218F">
      <w:bookmarkStart w:id="86" w:name="_GoBack"/>
      <w:bookmarkEnd w:id="86"/>
    </w:p>
    <w:sectPr w:rsidR="005D2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F87"/>
    <w:rsid w:val="000A5DA3"/>
    <w:rsid w:val="005D218F"/>
    <w:rsid w:val="00F1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A5D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A5D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D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A5DA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0A5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A5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5DA3"/>
    <w:rPr>
      <w:b/>
      <w:bCs/>
    </w:rPr>
  </w:style>
  <w:style w:type="character" w:customStyle="1" w:styleId="apple-converted-space">
    <w:name w:val="apple-converted-space"/>
    <w:basedOn w:val="a0"/>
    <w:rsid w:val="000A5DA3"/>
  </w:style>
  <w:style w:type="paragraph" w:customStyle="1" w:styleId="sertxt">
    <w:name w:val="sertxt"/>
    <w:basedOn w:val="a"/>
    <w:rsid w:val="000A5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A5D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A5DA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D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A5DA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0A5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A5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5DA3"/>
    <w:rPr>
      <w:b/>
      <w:bCs/>
    </w:rPr>
  </w:style>
  <w:style w:type="character" w:customStyle="1" w:styleId="apple-converted-space">
    <w:name w:val="apple-converted-space"/>
    <w:basedOn w:val="a0"/>
    <w:rsid w:val="000A5DA3"/>
  </w:style>
  <w:style w:type="paragraph" w:customStyle="1" w:styleId="sertxt">
    <w:name w:val="sertxt"/>
    <w:basedOn w:val="a"/>
    <w:rsid w:val="000A5D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3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07618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427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857</Words>
  <Characters>4890</Characters>
  <Application>Microsoft Office Word</Application>
  <DocSecurity>0</DocSecurity>
  <Lines>40</Lines>
  <Paragraphs>11</Paragraphs>
  <ScaleCrop>false</ScaleCrop>
  <Company/>
  <LinksUpToDate>false</LinksUpToDate>
  <CharactersWithSpaces>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2019-01-29T08:32:00Z</dcterms:created>
  <dcterms:modified xsi:type="dcterms:W3CDTF">2019-01-29T08:32:00Z</dcterms:modified>
</cp:coreProperties>
</file>