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Отчет 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по М</w:t>
      </w:r>
      <w:r w:rsidR="00BD14E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ОУ </w:t>
      </w:r>
      <w:r w:rsidR="00BD14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BD14E2">
        <w:rPr>
          <w:color w:val="000000"/>
          <w:sz w:val="28"/>
          <w:szCs w:val="28"/>
        </w:rPr>
        <w:t>Аркассая</w:t>
      </w:r>
      <w:proofErr w:type="spellEnd"/>
      <w:r w:rsidR="00BD14E2">
        <w:rPr>
          <w:color w:val="000000"/>
          <w:sz w:val="28"/>
          <w:szCs w:val="28"/>
        </w:rPr>
        <w:t xml:space="preserve"> ООШ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о проделанной </w:t>
      </w:r>
      <w:r w:rsidR="00BD14E2">
        <w:rPr>
          <w:color w:val="000000"/>
          <w:sz w:val="28"/>
          <w:szCs w:val="28"/>
        </w:rPr>
        <w:t xml:space="preserve"> мероприятие</w:t>
      </w:r>
      <w:r w:rsidR="004D5A7C">
        <w:rPr>
          <w:color w:val="000000"/>
          <w:sz w:val="28"/>
          <w:szCs w:val="28"/>
        </w:rPr>
        <w:t xml:space="preserve"> День правовой помощи детям </w:t>
      </w:r>
      <w:r w:rsidR="00BD14E2">
        <w:rPr>
          <w:color w:val="000000"/>
          <w:sz w:val="28"/>
          <w:szCs w:val="28"/>
        </w:rPr>
        <w:t xml:space="preserve"> Подросток в мире вредных привычек</w:t>
      </w:r>
      <w:r>
        <w:rPr>
          <w:color w:val="000000"/>
          <w:sz w:val="28"/>
          <w:szCs w:val="28"/>
        </w:rPr>
        <w:t xml:space="preserve"> </w:t>
      </w:r>
      <w:r w:rsidR="00BD14E2">
        <w:rPr>
          <w:color w:val="000000"/>
          <w:sz w:val="28"/>
          <w:szCs w:val="28"/>
        </w:rPr>
        <w:t xml:space="preserve"> </w:t>
      </w:r>
    </w:p>
    <w:p w:rsidR="000E5F3E" w:rsidRDefault="00BD14E2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>Скажи наркотикам нет</w:t>
      </w:r>
      <w:r w:rsidR="000E5F3E">
        <w:rPr>
          <w:color w:val="000000"/>
          <w:sz w:val="28"/>
          <w:szCs w:val="28"/>
        </w:rPr>
        <w:br/>
      </w:r>
      <w:r w:rsidR="004D5A7C">
        <w:rPr>
          <w:color w:val="000000"/>
        </w:rPr>
        <w:t>« К</w:t>
      </w:r>
      <w:r w:rsidR="004D5A7C" w:rsidRPr="004D5A7C">
        <w:rPr>
          <w:color w:val="000000"/>
          <w:sz w:val="32"/>
        </w:rPr>
        <w:t>ак</w:t>
      </w:r>
      <w:r w:rsidR="004D5A7C">
        <w:rPr>
          <w:color w:val="000000"/>
          <w:sz w:val="32"/>
        </w:rPr>
        <w:t xml:space="preserve">  не стать жертвой преступления </w:t>
      </w:r>
      <w:r w:rsidR="004D5A7C" w:rsidRPr="004D5A7C">
        <w:rPr>
          <w:color w:val="000000"/>
          <w:sz w:val="32"/>
        </w:rPr>
        <w:t xml:space="preserve"> </w:t>
      </w:r>
      <w:r w:rsidR="004D5A7C">
        <w:rPr>
          <w:color w:val="000000"/>
          <w:sz w:val="32"/>
        </w:rPr>
        <w:t xml:space="preserve"> 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Профилактика наркомании</w:t>
      </w:r>
      <w:r w:rsidR="00BD14E2">
        <w:rPr>
          <w:color w:val="000000"/>
          <w:sz w:val="28"/>
          <w:szCs w:val="28"/>
        </w:rPr>
        <w:t xml:space="preserve"> и вредных привычек</w:t>
      </w:r>
      <w:r>
        <w:rPr>
          <w:color w:val="000000"/>
          <w:sz w:val="28"/>
          <w:szCs w:val="28"/>
        </w:rPr>
        <w:t xml:space="preserve"> в нашей школе состоит в применении </w:t>
      </w:r>
      <w:proofErr w:type="spellStart"/>
      <w:proofErr w:type="gram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 педагогических</w:t>
      </w:r>
      <w:proofErr w:type="gramEnd"/>
      <w:r>
        <w:rPr>
          <w:color w:val="000000"/>
          <w:sz w:val="28"/>
          <w:szCs w:val="28"/>
        </w:rPr>
        <w:t xml:space="preserve"> методов, направленных на: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- формирование у подростков представлений об общечеловеческих ценностях и здоровом образе жизни, препятствующих вовлечению в </w:t>
      </w:r>
      <w:proofErr w:type="spellStart"/>
      <w:r>
        <w:rPr>
          <w:color w:val="000000"/>
          <w:sz w:val="28"/>
          <w:szCs w:val="28"/>
        </w:rPr>
        <w:t>наркогенную</w:t>
      </w:r>
      <w:proofErr w:type="spellEnd"/>
      <w:r>
        <w:rPr>
          <w:color w:val="000000"/>
          <w:sz w:val="28"/>
          <w:szCs w:val="28"/>
        </w:rPr>
        <w:t xml:space="preserve"> ситуацию;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>- передача учащимся знаний о социальных и психологических последствиях наркомании</w:t>
      </w:r>
      <w:r w:rsidR="00BD14E2">
        <w:rPr>
          <w:color w:val="000000"/>
          <w:sz w:val="28"/>
          <w:szCs w:val="28"/>
        </w:rPr>
        <w:t xml:space="preserve"> курении</w:t>
      </w:r>
      <w:r>
        <w:rPr>
          <w:color w:val="000000"/>
          <w:sz w:val="28"/>
          <w:szCs w:val="28"/>
        </w:rPr>
        <w:t xml:space="preserve"> </w:t>
      </w:r>
      <w:r w:rsidR="00BD14E2">
        <w:rPr>
          <w:color w:val="000000"/>
          <w:sz w:val="28"/>
          <w:szCs w:val="28"/>
        </w:rPr>
        <w:t xml:space="preserve"> </w:t>
      </w:r>
      <w:proofErr w:type="spellStart"/>
      <w:r w:rsidR="00BD14E2">
        <w:rPr>
          <w:color w:val="000000"/>
          <w:sz w:val="28"/>
          <w:szCs w:val="28"/>
        </w:rPr>
        <w:t>алькогоизм</w:t>
      </w:r>
      <w:proofErr w:type="spellEnd"/>
      <w:r w:rsidR="00BD14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целью устойчивого отказа от приема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веществ;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- привитие учащимся, вступившим на путь первых проб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веществ, умений и навыков активной психологической защиты от вовлечения в процесс употребления наркотиков и </w:t>
      </w:r>
      <w:proofErr w:type="spellStart"/>
      <w:r>
        <w:rPr>
          <w:color w:val="000000"/>
          <w:sz w:val="28"/>
          <w:szCs w:val="28"/>
        </w:rPr>
        <w:t>антисоциальную</w:t>
      </w:r>
      <w:proofErr w:type="spellEnd"/>
      <w:r>
        <w:rPr>
          <w:color w:val="000000"/>
          <w:sz w:val="28"/>
          <w:szCs w:val="28"/>
        </w:rPr>
        <w:t xml:space="preserve"> деятельность.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br/>
      </w:r>
    </w:p>
    <w:p w:rsidR="000E5F3E" w:rsidRDefault="004D5A7C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Мероприятие</w:t>
      </w:r>
      <w:proofErr w:type="gramEnd"/>
      <w:r>
        <w:rPr>
          <w:color w:val="000000"/>
          <w:sz w:val="28"/>
          <w:szCs w:val="28"/>
        </w:rPr>
        <w:t xml:space="preserve"> проведенное День </w:t>
      </w:r>
      <w:proofErr w:type="spellStart"/>
      <w:r>
        <w:rPr>
          <w:color w:val="000000"/>
          <w:sz w:val="28"/>
          <w:szCs w:val="28"/>
        </w:rPr>
        <w:t>прововой</w:t>
      </w:r>
      <w:proofErr w:type="spellEnd"/>
      <w:r>
        <w:rPr>
          <w:color w:val="000000"/>
          <w:sz w:val="28"/>
          <w:szCs w:val="28"/>
        </w:rPr>
        <w:t xml:space="preserve"> помощи детям   </w:t>
      </w:r>
      <w:r w:rsidR="000E5F3E">
        <w:rPr>
          <w:color w:val="000000"/>
          <w:sz w:val="28"/>
          <w:szCs w:val="28"/>
        </w:rPr>
        <w:t xml:space="preserve">в нашей школе </w:t>
      </w:r>
      <w:r w:rsidR="00CD5109">
        <w:rPr>
          <w:color w:val="000000"/>
          <w:sz w:val="28"/>
          <w:szCs w:val="28"/>
        </w:rPr>
        <w:t xml:space="preserve"> проводилось  </w:t>
      </w:r>
      <w:r w:rsidR="000E5F3E">
        <w:rPr>
          <w:color w:val="000000"/>
          <w:sz w:val="28"/>
          <w:szCs w:val="28"/>
        </w:rPr>
        <w:t>по трем направлениям: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>1.работа с учащимися;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 работа с родителями;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>3. работа с классными руководителями.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br/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Работа с учащимися включает следующие мероприятия: игра «Кто кого, или подросток в мире вредных привычек» 5-7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«Турнир знатоков ЗОЖ» 6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внеклассное мероприятие «Ярмарка здорового образа жизни» 5-7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., «</w:t>
      </w:r>
      <w:proofErr w:type="spellStart"/>
      <w:r>
        <w:rPr>
          <w:color w:val="000000"/>
          <w:sz w:val="28"/>
          <w:szCs w:val="28"/>
        </w:rPr>
        <w:t>Спортландия</w:t>
      </w:r>
      <w:proofErr w:type="spellEnd"/>
      <w:r>
        <w:rPr>
          <w:color w:val="000000"/>
          <w:sz w:val="28"/>
          <w:szCs w:val="28"/>
        </w:rPr>
        <w:t xml:space="preserve">» 5-6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., внеклассное мероприятие «Здоровая Росси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Сильная Россия» 8</w:t>
      </w:r>
      <w:r w:rsidR="00BD14E2">
        <w:rPr>
          <w:color w:val="000000"/>
          <w:sz w:val="28"/>
          <w:szCs w:val="28"/>
        </w:rPr>
        <w:t>- 9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спортивные соревнования «Малые олимпийские игры» 1-4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классный час «О вреде курения» 2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внеклассное мероприятие «Сделай свой выбор» 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., встречи с медицинскими работниками, наркологом, с сотрудниками ПДН и ГИБДД, акция «Спорт как альтернатива вредным привычкам», анкетирование учащихся 5</w:t>
      </w:r>
      <w:r w:rsidR="00BD14E2">
        <w:rPr>
          <w:color w:val="000000"/>
          <w:sz w:val="28"/>
          <w:szCs w:val="28"/>
        </w:rPr>
        <w:t>- 9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 «Твой выбор», «День без вредных привычек» (выпуск стенгазет, листовок, лозунгов, плакатов), «Молодежь против наркотиков» диспуты 8-</w:t>
      </w:r>
      <w:r w:rsidR="00BD14E2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., «Школьное многоборье» соревнования по всем видам спорта: волейбол, теннис, баскетбол, футбол 1-</w:t>
      </w:r>
      <w:r w:rsidR="00BD14E2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«Веселые старты» 1-4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«Праздник Здоровья», вечер «Береги здоровье смолоду» 5-7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., </w:t>
      </w:r>
      <w:r w:rsidR="004D5A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D5A7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1-7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., конкурс стихов о спорте 1</w:t>
      </w:r>
      <w:r w:rsidR="004D5A7C">
        <w:rPr>
          <w:color w:val="000000"/>
          <w:sz w:val="28"/>
          <w:szCs w:val="28"/>
        </w:rPr>
        <w:t>- 9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., выпуск буклетов «</w:t>
      </w:r>
      <w:proofErr w:type="gramStart"/>
      <w:r>
        <w:rPr>
          <w:color w:val="000000"/>
          <w:sz w:val="28"/>
          <w:szCs w:val="28"/>
        </w:rPr>
        <w:t>Горькая</w:t>
      </w:r>
      <w:proofErr w:type="gramEnd"/>
      <w:r>
        <w:rPr>
          <w:color w:val="000000"/>
          <w:sz w:val="28"/>
          <w:szCs w:val="28"/>
        </w:rPr>
        <w:t xml:space="preserve"> правда», «То, о чем тебе не расскажет наркоторговец, или правда о наркотиках», просмотр фильмов.</w:t>
      </w:r>
    </w:p>
    <w:p w:rsidR="000E5F3E" w:rsidRDefault="000E5F3E" w:rsidP="000E5F3E">
      <w:pPr>
        <w:pStyle w:val="qowt-stl-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В школе работает волонтерское движение по профилактике наркомании. Группа учащихся из 8-</w:t>
      </w:r>
      <w:r w:rsidR="004D5A7C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под названием «Ты знаешь – я рядом!» работают по программе «Помни твой выбор здоровье!», в которую входят такие </w:t>
      </w:r>
      <w:r>
        <w:rPr>
          <w:color w:val="000000"/>
          <w:sz w:val="28"/>
          <w:szCs w:val="28"/>
        </w:rPr>
        <w:lastRenderedPageBreak/>
        <w:t>мероприятия, как чтение рефератов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«Формула здоровья», «Вредные привычки», распространение листовок «Вредные привычки и нравственная психология», спортивные соревнования и др.</w:t>
      </w:r>
    </w:p>
    <w:p w:rsidR="00B46FC9" w:rsidRDefault="00170AEF">
      <w:r>
        <w:t xml:space="preserve"> </w:t>
      </w:r>
    </w:p>
    <w:p w:rsidR="00170AEF" w:rsidRDefault="00170AEF"/>
    <w:p w:rsidR="00170AEF" w:rsidRDefault="00170AEF"/>
    <w:p w:rsidR="00170AEF" w:rsidRDefault="00170AEF" w:rsidP="00170AEF">
      <w:pPr>
        <w:pStyle w:val="qowt-stl-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qowt-stl-0"/>
          <w:b/>
          <w:bCs/>
          <w:color w:val="000000"/>
          <w:sz w:val="28"/>
          <w:szCs w:val="28"/>
        </w:rPr>
        <w:t xml:space="preserve">С родителями ведется просветительская работа, которая включает в себя: родительские собрания «Режим дня школьника», лекции «Роль семьи в предупреждении наркомании, </w:t>
      </w:r>
      <w:proofErr w:type="spellStart"/>
      <w:r>
        <w:rPr>
          <w:rStyle w:val="qowt-stl-0"/>
          <w:b/>
          <w:bCs/>
          <w:color w:val="000000"/>
          <w:sz w:val="28"/>
          <w:szCs w:val="28"/>
        </w:rPr>
        <w:t>табакокурения</w:t>
      </w:r>
      <w:proofErr w:type="spellEnd"/>
      <w:r>
        <w:rPr>
          <w:rStyle w:val="qowt-stl-0"/>
          <w:b/>
          <w:bCs/>
          <w:color w:val="000000"/>
          <w:sz w:val="28"/>
          <w:szCs w:val="28"/>
        </w:rPr>
        <w:t>, токсикомании», «Значение двигательной активности и физической культуры для здоровья», уроки этикета для взрослых и детей «Как научиться быть ответственными за свои поступки», анкетирование родителей (интересы ребенка, особенности развития), родительский лекторий «Что надо знать о своих детях?», раздавались памятки «Как</w:t>
      </w:r>
      <w:proofErr w:type="gramEnd"/>
      <w:r>
        <w:rPr>
          <w:rStyle w:val="qowt-stl-0"/>
          <w:b/>
          <w:bCs/>
          <w:color w:val="000000"/>
          <w:sz w:val="28"/>
          <w:szCs w:val="28"/>
        </w:rPr>
        <w:t xml:space="preserve"> помочь ребенку бросить курить?», анкета для определения вероятности наркотизации ребенка</w:t>
      </w:r>
      <w:r>
        <w:rPr>
          <w:color w:val="000000"/>
          <w:sz w:val="28"/>
          <w:szCs w:val="28"/>
        </w:rPr>
        <w:t xml:space="preserve"> (информация для педагогов и родителей), « Действие наркотиков и ПАВ на организм детей и подростков» (информация для педагогов и родителей), спортивный праздник с привлечением родителей «Мама, папа, я </w:t>
      </w:r>
      <w:proofErr w:type="gramStart"/>
      <w:r>
        <w:rPr>
          <w:color w:val="000000"/>
          <w:sz w:val="28"/>
          <w:szCs w:val="28"/>
        </w:rPr>
        <w:t>–с</w:t>
      </w:r>
      <w:proofErr w:type="gramEnd"/>
      <w:r>
        <w:rPr>
          <w:color w:val="000000"/>
          <w:sz w:val="28"/>
          <w:szCs w:val="28"/>
        </w:rPr>
        <w:t>портивная семья»,семинар «Каким образом дети достают деньги на наркотики», родительские собрания «Стоит задуматься или крайне тревожная статистика», рекомендации для родителей по проведению детьми летного отдыха.</w:t>
      </w:r>
    </w:p>
    <w:p w:rsidR="00170AEF" w:rsidRDefault="00170AEF" w:rsidP="00170AEF">
      <w:pPr>
        <w:pStyle w:val="qowt-stl-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br/>
      </w:r>
    </w:p>
    <w:p w:rsidR="00170AEF" w:rsidRDefault="00170AEF" w:rsidP="00170AEF">
      <w:pPr>
        <w:pStyle w:val="qowt-stl-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Раз в месяц на МО классных руководителей проходят обучающие семинары на темы: «Сотрудничество семьи и школы по предотвращению негативных тенденций среди учащихся», «Профилактика ЗОЖ школьников», «Детская агрессия», «Педагогическая поддержка- основа воспитательной позиции школьного педагога», « Об этом с тревогой говорят родители…» «Наркомания. Что с ней нужно знать?», круглый стол «Система работы классного руководителя с родителями учащихся», «Факторы риска, или кто чаще становится наркоманом», «</w:t>
      </w:r>
      <w:proofErr w:type="spellStart"/>
      <w:r>
        <w:rPr>
          <w:color w:val="000000"/>
          <w:sz w:val="28"/>
          <w:szCs w:val="28"/>
        </w:rPr>
        <w:t>Аддиктивное</w:t>
      </w:r>
      <w:proofErr w:type="spellEnd"/>
      <w:r>
        <w:rPr>
          <w:color w:val="000000"/>
          <w:sz w:val="28"/>
          <w:szCs w:val="28"/>
        </w:rPr>
        <w:t xml:space="preserve"> поведение подростков и его причины», также проходит </w:t>
      </w:r>
      <w:proofErr w:type="spellStart"/>
      <w:r>
        <w:rPr>
          <w:color w:val="000000"/>
          <w:sz w:val="28"/>
          <w:szCs w:val="28"/>
        </w:rPr>
        <w:t>взаимопосещение</w:t>
      </w:r>
      <w:proofErr w:type="spellEnd"/>
      <w:r>
        <w:rPr>
          <w:color w:val="000000"/>
          <w:sz w:val="28"/>
          <w:szCs w:val="28"/>
        </w:rPr>
        <w:t xml:space="preserve"> классных часов и внеклассных мероприятий с последующим обсуждением. В школе работает Совет профилактики, где рассматриваются случаи употребления алкоголя и </w:t>
      </w:r>
      <w:proofErr w:type="spellStart"/>
      <w:r>
        <w:rPr>
          <w:color w:val="000000"/>
          <w:sz w:val="28"/>
          <w:szCs w:val="28"/>
        </w:rPr>
        <w:t>табакокурения</w:t>
      </w:r>
      <w:proofErr w:type="spellEnd"/>
      <w:r>
        <w:rPr>
          <w:color w:val="000000"/>
          <w:sz w:val="28"/>
          <w:szCs w:val="28"/>
        </w:rPr>
        <w:t xml:space="preserve"> среди несовершеннолетних. </w:t>
      </w:r>
    </w:p>
    <w:p w:rsidR="00170AEF" w:rsidRDefault="00170AEF" w:rsidP="00170AEF">
      <w:pPr>
        <w:pStyle w:val="qowt-stl-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br/>
      </w:r>
    </w:p>
    <w:p w:rsidR="00170AEF" w:rsidRDefault="00170AEF" w:rsidP="00170AEF"/>
    <w:p w:rsidR="00170AEF" w:rsidRDefault="00170AEF"/>
    <w:sectPr w:rsidR="00170AEF" w:rsidSect="001B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F3E"/>
    <w:rsid w:val="000E5F3E"/>
    <w:rsid w:val="00170AEF"/>
    <w:rsid w:val="001B2033"/>
    <w:rsid w:val="004D5A7C"/>
    <w:rsid w:val="006F2EA4"/>
    <w:rsid w:val="00B46FC9"/>
    <w:rsid w:val="00BD14E2"/>
    <w:rsid w:val="00CD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бычный"/>
    <w:basedOn w:val="a"/>
    <w:rsid w:val="000E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stl-0">
    <w:name w:val="qowt-stl-строгий"/>
    <w:basedOn w:val="a0"/>
    <w:rsid w:val="00170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2018-11-23T08:36:00Z</dcterms:created>
  <dcterms:modified xsi:type="dcterms:W3CDTF">2018-11-23T08:36:00Z</dcterms:modified>
</cp:coreProperties>
</file>